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4FE568" w14:textId="4D990C0A" w:rsidR="00CA5BD9" w:rsidRDefault="005F4E28">
      <w:pPr>
        <w:rPr>
          <w:rFonts w:ascii="Garamond" w:eastAsia="Garamond" w:hAnsi="Garamond" w:cs="Garamond"/>
        </w:rPr>
      </w:pPr>
      <w:r w:rsidRPr="005F4E28">
        <w:rPr>
          <w:rFonts w:ascii="Garamond" w:eastAsia="Garamond" w:hAnsi="Garamond" w:cs="Garamond"/>
          <w:highlight w:val="yellow"/>
        </w:rPr>
        <w:t>DATE</w:t>
      </w:r>
      <w:r w:rsidR="00000000">
        <w:rPr>
          <w:rFonts w:ascii="Garamond" w:eastAsia="Garamond" w:hAnsi="Garamond" w:cs="Garamond"/>
        </w:rPr>
        <w:t>, 2025</w:t>
      </w:r>
    </w:p>
    <w:p w14:paraId="5E85F60F" w14:textId="77777777" w:rsidR="00CA5BD9" w:rsidRDefault="00CA5BD9">
      <w:pPr>
        <w:rPr>
          <w:rFonts w:ascii="Garamond" w:eastAsia="Garamond" w:hAnsi="Garamond" w:cs="Garamond"/>
        </w:rPr>
      </w:pPr>
    </w:p>
    <w:p w14:paraId="30EDE961" w14:textId="7FBF98E3" w:rsidR="00CA5BD9" w:rsidRDefault="00000000" w:rsidP="009E2D78">
      <w:pPr>
        <w:spacing w:line="240" w:lineRule="auto"/>
        <w:rPr>
          <w:rFonts w:ascii="Garamond" w:eastAsia="Garamond" w:hAnsi="Garamond" w:cs="Garamond"/>
        </w:rPr>
      </w:pPr>
      <w:r>
        <w:rPr>
          <w:rFonts w:ascii="Garamond" w:eastAsia="Garamond" w:hAnsi="Garamond" w:cs="Garamond"/>
        </w:rPr>
        <w:t xml:space="preserve">The Honorable </w:t>
      </w:r>
      <w:r w:rsidR="009E2D78">
        <w:rPr>
          <w:rFonts w:ascii="Garamond" w:eastAsia="Garamond" w:hAnsi="Garamond" w:cs="Garamond"/>
        </w:rPr>
        <w:t>Juan Carrillo</w:t>
      </w:r>
    </w:p>
    <w:p w14:paraId="1D0C2E38" w14:textId="0BB3E486" w:rsidR="009E2D78" w:rsidRDefault="009E2D78" w:rsidP="009E2D78">
      <w:pPr>
        <w:spacing w:line="240" w:lineRule="auto"/>
        <w:rPr>
          <w:rFonts w:ascii="Garamond" w:eastAsia="Garamond" w:hAnsi="Garamond" w:cs="Garamond"/>
        </w:rPr>
      </w:pPr>
      <w:r>
        <w:rPr>
          <w:rFonts w:ascii="Garamond" w:eastAsia="Garamond" w:hAnsi="Garamond" w:cs="Garamond"/>
        </w:rPr>
        <w:t>California State Assembly</w:t>
      </w:r>
    </w:p>
    <w:p w14:paraId="6FC1B640" w14:textId="61F82506" w:rsidR="009E2D78" w:rsidRDefault="009E2D78" w:rsidP="009E2D78">
      <w:pPr>
        <w:spacing w:line="240" w:lineRule="auto"/>
        <w:rPr>
          <w:rFonts w:ascii="Garamond" w:eastAsia="Garamond" w:hAnsi="Garamond" w:cs="Garamond"/>
        </w:rPr>
      </w:pPr>
      <w:r>
        <w:rPr>
          <w:rFonts w:ascii="Garamond" w:eastAsia="Garamond" w:hAnsi="Garamond" w:cs="Garamond"/>
        </w:rPr>
        <w:t>1021 O Street, Suite 5610</w:t>
      </w:r>
    </w:p>
    <w:p w14:paraId="340E5A5A" w14:textId="1D9D0084" w:rsidR="009E2D78" w:rsidRDefault="009E2D78" w:rsidP="009E2D78">
      <w:pPr>
        <w:spacing w:line="240" w:lineRule="auto"/>
        <w:rPr>
          <w:rFonts w:ascii="Garamond" w:eastAsia="Garamond" w:hAnsi="Garamond" w:cs="Garamond"/>
        </w:rPr>
      </w:pPr>
      <w:r>
        <w:rPr>
          <w:rFonts w:ascii="Garamond" w:eastAsia="Garamond" w:hAnsi="Garamond" w:cs="Garamond"/>
        </w:rPr>
        <w:t>Sacramento, CA 95814</w:t>
      </w:r>
    </w:p>
    <w:p w14:paraId="321F0E99" w14:textId="77777777" w:rsidR="00CA5BD9" w:rsidRDefault="00CA5BD9">
      <w:pPr>
        <w:spacing w:line="240" w:lineRule="auto"/>
        <w:rPr>
          <w:rFonts w:ascii="Garamond" w:eastAsia="Garamond" w:hAnsi="Garamond" w:cs="Garamond"/>
        </w:rPr>
      </w:pPr>
    </w:p>
    <w:p w14:paraId="7E02A510" w14:textId="7E01BE53" w:rsidR="00CA5BD9" w:rsidRPr="005F4E28" w:rsidRDefault="00000000">
      <w:pPr>
        <w:spacing w:line="240" w:lineRule="auto"/>
        <w:rPr>
          <w:rFonts w:ascii="Garamond" w:eastAsia="Garamond" w:hAnsi="Garamond" w:cs="Garamond"/>
          <w:b/>
        </w:rPr>
      </w:pPr>
      <w:r>
        <w:rPr>
          <w:rFonts w:ascii="Garamond" w:eastAsia="Garamond" w:hAnsi="Garamond" w:cs="Garamond"/>
          <w:b/>
        </w:rPr>
        <w:t xml:space="preserve">Re: AB 595 (Carrillo) </w:t>
      </w:r>
      <w:r w:rsidR="009E2D78">
        <w:rPr>
          <w:rFonts w:ascii="Garamond" w:eastAsia="Garamond" w:hAnsi="Garamond" w:cs="Garamond"/>
          <w:b/>
        </w:rPr>
        <w:t>Building Homeownership for All Tax Credit</w:t>
      </w:r>
      <w:r>
        <w:rPr>
          <w:rFonts w:ascii="Garamond" w:eastAsia="Garamond" w:hAnsi="Garamond" w:cs="Garamond"/>
          <w:b/>
        </w:rPr>
        <w:t xml:space="preserve"> – </w:t>
      </w:r>
      <w:r w:rsidR="009E2D78">
        <w:rPr>
          <w:rFonts w:ascii="Garamond" w:eastAsia="Garamond" w:hAnsi="Garamond" w:cs="Garamond"/>
          <w:b/>
        </w:rPr>
        <w:t>Support</w:t>
      </w:r>
    </w:p>
    <w:p w14:paraId="468345A2" w14:textId="77777777" w:rsidR="00CA5BD9" w:rsidRDefault="00CA5BD9">
      <w:pPr>
        <w:spacing w:line="240" w:lineRule="auto"/>
        <w:rPr>
          <w:rFonts w:ascii="Garamond" w:eastAsia="Garamond" w:hAnsi="Garamond" w:cs="Garamond"/>
        </w:rPr>
      </w:pPr>
    </w:p>
    <w:p w14:paraId="35132434" w14:textId="4A3A02F7" w:rsidR="00CA5BD9" w:rsidRDefault="00000000">
      <w:pPr>
        <w:spacing w:line="240" w:lineRule="auto"/>
        <w:rPr>
          <w:rFonts w:ascii="Garamond" w:eastAsia="Garamond" w:hAnsi="Garamond" w:cs="Garamond"/>
        </w:rPr>
      </w:pPr>
      <w:r>
        <w:rPr>
          <w:rFonts w:ascii="Garamond" w:eastAsia="Garamond" w:hAnsi="Garamond" w:cs="Garamond"/>
        </w:rPr>
        <w:t>Dear</w:t>
      </w:r>
      <w:r w:rsidR="009E2D78">
        <w:rPr>
          <w:rFonts w:ascii="Garamond" w:eastAsia="Garamond" w:hAnsi="Garamond" w:cs="Garamond"/>
        </w:rPr>
        <w:t xml:space="preserve"> Assemblymember Carrillo</w:t>
      </w:r>
      <w:r w:rsidR="005F4E28">
        <w:rPr>
          <w:rFonts w:ascii="Garamond" w:eastAsia="Garamond" w:hAnsi="Garamond" w:cs="Garamond"/>
        </w:rPr>
        <w:t>,</w:t>
      </w:r>
      <w:r>
        <w:rPr>
          <w:rFonts w:ascii="Garamond" w:eastAsia="Garamond" w:hAnsi="Garamond" w:cs="Garamond"/>
        </w:rPr>
        <w:t xml:space="preserve"> </w:t>
      </w:r>
    </w:p>
    <w:p w14:paraId="3A60BC40" w14:textId="77777777" w:rsidR="00CA5BD9" w:rsidRDefault="00CA5BD9">
      <w:pPr>
        <w:spacing w:line="240" w:lineRule="auto"/>
        <w:rPr>
          <w:rFonts w:ascii="Garamond" w:eastAsia="Garamond" w:hAnsi="Garamond" w:cs="Garamond"/>
        </w:rPr>
      </w:pPr>
    </w:p>
    <w:p w14:paraId="2B86A8C9" w14:textId="072003DA" w:rsidR="00CA5BD9" w:rsidRPr="005F4E28" w:rsidRDefault="005F4E28">
      <w:pPr>
        <w:spacing w:line="240" w:lineRule="auto"/>
        <w:rPr>
          <w:rFonts w:ascii="Garamond" w:eastAsia="Garamond" w:hAnsi="Garamond" w:cs="Garamond"/>
          <w:lang w:val="en-US"/>
        </w:rPr>
      </w:pPr>
      <w:r>
        <w:rPr>
          <w:rFonts w:ascii="Garamond" w:eastAsia="Garamond" w:hAnsi="Garamond" w:cs="Garamond"/>
        </w:rPr>
        <w:t>On behalf of [</w:t>
      </w:r>
      <w:r w:rsidRPr="005F4E28">
        <w:rPr>
          <w:rFonts w:ascii="Garamond" w:eastAsia="Garamond" w:hAnsi="Garamond" w:cs="Garamond"/>
          <w:highlight w:val="yellow"/>
        </w:rPr>
        <w:t>ORGANIZATION NAME</w:t>
      </w:r>
      <w:r>
        <w:rPr>
          <w:rFonts w:ascii="Garamond" w:eastAsia="Garamond" w:hAnsi="Garamond" w:cs="Garamond"/>
        </w:rPr>
        <w:t>], I</w:t>
      </w:r>
      <w:r w:rsidR="00000000">
        <w:rPr>
          <w:rFonts w:ascii="Garamond" w:eastAsia="Garamond" w:hAnsi="Garamond" w:cs="Garamond"/>
        </w:rPr>
        <w:t xml:space="preserve"> write to respectfully express our strong support</w:t>
      </w:r>
      <w:r w:rsidR="009E2D78">
        <w:rPr>
          <w:rFonts w:ascii="Garamond" w:eastAsia="Garamond" w:hAnsi="Garamond" w:cs="Garamond"/>
        </w:rPr>
        <w:t xml:space="preserve"> </w:t>
      </w:r>
      <w:r w:rsidR="00000000">
        <w:rPr>
          <w:rFonts w:ascii="Garamond" w:eastAsia="Garamond" w:hAnsi="Garamond" w:cs="Garamond"/>
        </w:rPr>
        <w:t>AB 595, the Building Homeownership for All Act</w:t>
      </w:r>
      <w:r>
        <w:rPr>
          <w:rFonts w:ascii="Garamond" w:eastAsia="Garamond" w:hAnsi="Garamond" w:cs="Garamond"/>
        </w:rPr>
        <w:t>, which will</w:t>
      </w:r>
      <w:r w:rsidR="00000000">
        <w:rPr>
          <w:rFonts w:ascii="Garamond" w:eastAsia="Garamond" w:hAnsi="Garamond" w:cs="Garamond"/>
        </w:rPr>
        <w:t xml:space="preserve"> </w:t>
      </w:r>
      <w:r>
        <w:rPr>
          <w:rFonts w:ascii="Garamond" w:eastAsia="Garamond" w:hAnsi="Garamond" w:cs="Garamond"/>
        </w:rPr>
        <w:t xml:space="preserve">create </w:t>
      </w:r>
      <w:r w:rsidR="00000000">
        <w:rPr>
          <w:rFonts w:ascii="Garamond" w:eastAsia="Garamond" w:hAnsi="Garamond" w:cs="Garamond"/>
        </w:rPr>
        <w:t xml:space="preserve">a state-level homeownership </w:t>
      </w:r>
      <w:r>
        <w:rPr>
          <w:rFonts w:ascii="Garamond" w:eastAsia="Garamond" w:hAnsi="Garamond" w:cs="Garamond"/>
        </w:rPr>
        <w:t xml:space="preserve">construction </w:t>
      </w:r>
      <w:r w:rsidR="00000000">
        <w:rPr>
          <w:rFonts w:ascii="Garamond" w:eastAsia="Garamond" w:hAnsi="Garamond" w:cs="Garamond"/>
        </w:rPr>
        <w:t xml:space="preserve">tax credit pilot program. </w:t>
      </w:r>
      <w:r w:rsidRPr="005F4E28">
        <w:rPr>
          <w:rFonts w:ascii="Garamond" w:eastAsia="Garamond" w:hAnsi="Garamond" w:cs="Garamond"/>
          <w:lang w:val="en-US"/>
        </w:rPr>
        <w:t xml:space="preserve">AB 595 will create more affordable homeownership opportunities for </w:t>
      </w:r>
      <w:r>
        <w:rPr>
          <w:rFonts w:ascii="Garamond" w:eastAsia="Garamond" w:hAnsi="Garamond" w:cs="Garamond"/>
          <w:lang w:val="en-US"/>
        </w:rPr>
        <w:t>working</w:t>
      </w:r>
      <w:r w:rsidRPr="005F4E28">
        <w:rPr>
          <w:rFonts w:ascii="Garamond" w:eastAsia="Garamond" w:hAnsi="Garamond" w:cs="Garamond"/>
          <w:lang w:val="en-US"/>
        </w:rPr>
        <w:t xml:space="preserve"> </w:t>
      </w:r>
      <w:r>
        <w:rPr>
          <w:rFonts w:ascii="Garamond" w:eastAsia="Garamond" w:hAnsi="Garamond" w:cs="Garamond"/>
          <w:lang w:val="en-US"/>
        </w:rPr>
        <w:t>families</w:t>
      </w:r>
      <w:r w:rsidRPr="005F4E28">
        <w:rPr>
          <w:rFonts w:ascii="Garamond" w:eastAsia="Garamond" w:hAnsi="Garamond" w:cs="Garamond"/>
          <w:lang w:val="en-US"/>
        </w:rPr>
        <w:t xml:space="preserve"> and communities of color by providing an incentive for builders</w:t>
      </w:r>
      <w:r>
        <w:rPr>
          <w:rFonts w:ascii="Garamond" w:eastAsia="Garamond" w:hAnsi="Garamond" w:cs="Garamond"/>
          <w:lang w:val="en-US"/>
        </w:rPr>
        <w:t xml:space="preserve"> to construct affordable for-sale </w:t>
      </w:r>
      <w:proofErr w:type="gramStart"/>
      <w:r>
        <w:rPr>
          <w:rFonts w:ascii="Garamond" w:eastAsia="Garamond" w:hAnsi="Garamond" w:cs="Garamond"/>
          <w:lang w:val="en-US"/>
        </w:rPr>
        <w:t>homes, and</w:t>
      </w:r>
      <w:proofErr w:type="gramEnd"/>
      <w:r>
        <w:rPr>
          <w:rFonts w:ascii="Garamond" w:eastAsia="Garamond" w:hAnsi="Garamond" w:cs="Garamond"/>
          <w:lang w:val="en-US"/>
        </w:rPr>
        <w:t xml:space="preserve"> </w:t>
      </w:r>
      <w:r w:rsidRPr="005F4E28">
        <w:rPr>
          <w:rFonts w:ascii="Garamond" w:eastAsia="Garamond" w:hAnsi="Garamond" w:cs="Garamond"/>
          <w:lang w:val="en-US"/>
        </w:rPr>
        <w:t>making for-sale homebuilding more financially feasible. </w:t>
      </w:r>
    </w:p>
    <w:p w14:paraId="41075D7B" w14:textId="77777777" w:rsidR="005F4E28" w:rsidRDefault="005F4E28">
      <w:pPr>
        <w:spacing w:line="240" w:lineRule="auto"/>
        <w:rPr>
          <w:rFonts w:ascii="Garamond" w:eastAsia="Garamond" w:hAnsi="Garamond" w:cs="Garamond"/>
        </w:rPr>
      </w:pPr>
    </w:p>
    <w:p w14:paraId="7A296429" w14:textId="56A14361" w:rsidR="005F4E28" w:rsidRPr="005F4E28" w:rsidRDefault="005F4E28">
      <w:pPr>
        <w:spacing w:line="240" w:lineRule="auto"/>
        <w:rPr>
          <w:rFonts w:ascii="Garamond" w:eastAsia="Garamond" w:hAnsi="Garamond" w:cs="Garamond"/>
          <w:lang w:val="en-US"/>
        </w:rPr>
      </w:pPr>
      <w:r w:rsidRPr="005F4E28">
        <w:rPr>
          <w:rFonts w:ascii="Garamond" w:eastAsia="Garamond" w:hAnsi="Garamond" w:cs="Garamond"/>
          <w:lang w:val="en-US"/>
        </w:rPr>
        <w:t>[</w:t>
      </w:r>
      <w:r w:rsidRPr="005F4E28">
        <w:rPr>
          <w:rFonts w:ascii="Garamond" w:eastAsia="Garamond" w:hAnsi="Garamond" w:cs="Garamond"/>
          <w:highlight w:val="yellow"/>
          <w:lang w:val="en-US"/>
        </w:rPr>
        <w:t xml:space="preserve">OPTIONAL: INSERT BRIEF STATEMENT ABOUT WHY YOUR ORGANIZATION SUPPORTS </w:t>
      </w:r>
      <w:r w:rsidRPr="005F4E28">
        <w:rPr>
          <w:rFonts w:ascii="Garamond" w:eastAsia="Garamond" w:hAnsi="Garamond" w:cs="Garamond"/>
          <w:highlight w:val="yellow"/>
          <w:lang w:val="en-US"/>
        </w:rPr>
        <w:t>AB 595</w:t>
      </w:r>
      <w:r w:rsidRPr="005F4E28">
        <w:rPr>
          <w:rFonts w:ascii="Garamond" w:eastAsia="Garamond" w:hAnsi="Garamond" w:cs="Garamond"/>
          <w:highlight w:val="yellow"/>
          <w:lang w:val="en-US"/>
        </w:rPr>
        <w:t xml:space="preserve"> AND/OR HOW IT WILL IMPACT YOUR MEMBERS. IF YOU DO NOT WANT TO INCLUDE A STATEMENT, PLEASE DELETE THIS PARAGRAPH.]</w:t>
      </w:r>
    </w:p>
    <w:p w14:paraId="6805E6B5" w14:textId="77777777" w:rsidR="00CA5BD9" w:rsidRDefault="00CA5BD9">
      <w:pPr>
        <w:spacing w:line="240" w:lineRule="auto"/>
        <w:rPr>
          <w:rFonts w:ascii="Garamond" w:eastAsia="Garamond" w:hAnsi="Garamond" w:cs="Garamond"/>
        </w:rPr>
      </w:pPr>
    </w:p>
    <w:p w14:paraId="7BF6CF00" w14:textId="7C973818" w:rsidR="005F4E28" w:rsidRDefault="005F4E28" w:rsidP="005F4E28">
      <w:pPr>
        <w:spacing w:line="240" w:lineRule="auto"/>
        <w:rPr>
          <w:rFonts w:ascii="Garamond" w:eastAsia="Garamond" w:hAnsi="Garamond" w:cs="Garamond"/>
        </w:rPr>
      </w:pPr>
      <w:r>
        <w:rPr>
          <w:rFonts w:ascii="Garamond" w:eastAsia="Garamond" w:hAnsi="Garamond" w:cs="Garamond"/>
        </w:rPr>
        <w:t xml:space="preserve">Homeownership is one of the primary tools for building wealth, achieving financial security, and stabilizing neighborhoods. </w:t>
      </w:r>
      <w:r w:rsidR="003F650A">
        <w:rPr>
          <w:rFonts w:ascii="Garamond" w:eastAsia="Garamond" w:hAnsi="Garamond" w:cs="Garamond"/>
        </w:rPr>
        <w:t>However</w:t>
      </w:r>
      <w:r>
        <w:rPr>
          <w:rFonts w:ascii="Garamond" w:eastAsia="Garamond" w:hAnsi="Garamond" w:cs="Garamond"/>
        </w:rPr>
        <w:t xml:space="preserve">, </w:t>
      </w:r>
      <w:r w:rsidR="003F650A">
        <w:rPr>
          <w:rFonts w:ascii="Garamond" w:eastAsia="Garamond" w:hAnsi="Garamond" w:cs="Garamond"/>
        </w:rPr>
        <w:t xml:space="preserve">home prices have skyrocketed in California and rising costs continue to outpace the average family’s salary. </w:t>
      </w:r>
      <w:proofErr w:type="spellStart"/>
      <w:r>
        <w:rPr>
          <w:rFonts w:ascii="Garamond" w:eastAsia="Garamond" w:hAnsi="Garamond" w:cs="Garamond"/>
        </w:rPr>
        <w:t>As</w:t>
      </w:r>
      <w:proofErr w:type="spellEnd"/>
      <w:r>
        <w:rPr>
          <w:rFonts w:ascii="Garamond" w:eastAsia="Garamond" w:hAnsi="Garamond" w:cs="Garamond"/>
        </w:rPr>
        <w:t xml:space="preserve"> a result, the American Dream of homeownership is out of reach for most Californians, particularly in black and brown communities. African American and Latino homeownership rates are 26% and 19% lower than white Californians. </w:t>
      </w:r>
    </w:p>
    <w:p w14:paraId="5E6905F2" w14:textId="77777777" w:rsidR="005F4E28" w:rsidRDefault="005F4E28" w:rsidP="005F4E28">
      <w:pPr>
        <w:spacing w:line="240" w:lineRule="auto"/>
        <w:rPr>
          <w:rFonts w:ascii="Garamond" w:eastAsia="Garamond" w:hAnsi="Garamond" w:cs="Garamond"/>
        </w:rPr>
      </w:pPr>
    </w:p>
    <w:p w14:paraId="457096BA" w14:textId="504FEF0C" w:rsidR="00CA5BD9" w:rsidRDefault="00000000" w:rsidP="005F4E28">
      <w:pPr>
        <w:spacing w:line="240" w:lineRule="auto"/>
        <w:rPr>
          <w:rFonts w:ascii="Garamond" w:eastAsia="Garamond" w:hAnsi="Garamond" w:cs="Garamond"/>
          <w:i/>
        </w:rPr>
      </w:pPr>
      <w:r>
        <w:rPr>
          <w:rFonts w:ascii="Garamond" w:eastAsia="Garamond" w:hAnsi="Garamond" w:cs="Garamond"/>
        </w:rPr>
        <w:t xml:space="preserve">There is high demand for affordable homeownership support. Yet in California, many of the current financing programs, such as LIHTC, are reserved solely to produce rental housing. What exists to support homeownership is primarily available in the form of down payment assistance programs, which are critical but do not create new affordable homes for sale. </w:t>
      </w:r>
      <w:r w:rsidR="009E2D78">
        <w:rPr>
          <w:rFonts w:ascii="Garamond" w:eastAsia="Garamond" w:hAnsi="Garamond" w:cs="Garamond"/>
        </w:rPr>
        <w:t>T</w:t>
      </w:r>
      <w:r>
        <w:rPr>
          <w:rFonts w:ascii="Garamond" w:eastAsia="Garamond" w:hAnsi="Garamond" w:cs="Garamond"/>
        </w:rPr>
        <w:t xml:space="preserve">o support the success of purchase-based programs in connecting families with homeownership, we also need to rapidly increase the number of homes </w:t>
      </w:r>
      <w:r w:rsidRPr="003F650A">
        <w:rPr>
          <w:rFonts w:ascii="Garamond" w:eastAsia="Garamond" w:hAnsi="Garamond" w:cs="Garamond"/>
          <w:iCs/>
        </w:rPr>
        <w:t>available for purchase.</w:t>
      </w:r>
      <w:r>
        <w:rPr>
          <w:rFonts w:ascii="Garamond" w:eastAsia="Garamond" w:hAnsi="Garamond" w:cs="Garamond"/>
          <w:i/>
        </w:rPr>
        <w:t xml:space="preserve"> </w:t>
      </w:r>
    </w:p>
    <w:p w14:paraId="0B5349C5" w14:textId="77777777" w:rsidR="00CA5BD9" w:rsidRDefault="00CA5BD9">
      <w:pPr>
        <w:spacing w:line="240" w:lineRule="auto"/>
        <w:rPr>
          <w:rFonts w:ascii="Garamond" w:eastAsia="Garamond" w:hAnsi="Garamond" w:cs="Garamond"/>
        </w:rPr>
      </w:pPr>
    </w:p>
    <w:p w14:paraId="2C1DE7D3" w14:textId="3658F453" w:rsidR="00CA5BD9" w:rsidRDefault="00000000">
      <w:pPr>
        <w:spacing w:line="240" w:lineRule="auto"/>
        <w:rPr>
          <w:rFonts w:ascii="Garamond" w:eastAsia="Garamond" w:hAnsi="Garamond" w:cs="Garamond"/>
        </w:rPr>
      </w:pPr>
      <w:r>
        <w:rPr>
          <w:rFonts w:ascii="Garamond" w:eastAsia="Garamond" w:hAnsi="Garamond" w:cs="Garamond"/>
        </w:rPr>
        <w:t xml:space="preserve">The state’s only funding to support homeownership development on the production side – </w:t>
      </w:r>
      <w:proofErr w:type="spellStart"/>
      <w:r>
        <w:rPr>
          <w:rFonts w:ascii="Garamond" w:eastAsia="Garamond" w:hAnsi="Garamond" w:cs="Garamond"/>
        </w:rPr>
        <w:t>CalHOME</w:t>
      </w:r>
      <w:proofErr w:type="spellEnd"/>
      <w:r>
        <w:rPr>
          <w:rFonts w:ascii="Garamond" w:eastAsia="Garamond" w:hAnsi="Garamond" w:cs="Garamond"/>
        </w:rPr>
        <w:t xml:space="preserve"> – has been undependable. Recent changes and actions at the federal level have also put federal funding for home development at risk. To ensure affordable for-sale development remains financially viable in California, a crucial piece of attaining our overall housing goals, state support is needed.</w:t>
      </w:r>
    </w:p>
    <w:p w14:paraId="101D807A" w14:textId="77777777" w:rsidR="005F4E28" w:rsidRDefault="005F4E28" w:rsidP="005F4E28">
      <w:pPr>
        <w:spacing w:line="240" w:lineRule="auto"/>
        <w:rPr>
          <w:rFonts w:ascii="Garamond" w:eastAsia="Garamond" w:hAnsi="Garamond" w:cs="Garamond"/>
        </w:rPr>
      </w:pPr>
    </w:p>
    <w:p w14:paraId="5D345BF1" w14:textId="15729CAD" w:rsidR="00CA5BD9" w:rsidRDefault="005F4E28">
      <w:pPr>
        <w:spacing w:line="240" w:lineRule="auto"/>
        <w:rPr>
          <w:rFonts w:ascii="Garamond" w:eastAsia="Garamond" w:hAnsi="Garamond" w:cs="Garamond"/>
        </w:rPr>
      </w:pPr>
      <w:r w:rsidRPr="005F4E28">
        <w:rPr>
          <w:rFonts w:ascii="Garamond" w:eastAsia="Garamond" w:hAnsi="Garamond" w:cs="Garamond"/>
        </w:rPr>
        <w:t>For these reasons, [</w:t>
      </w:r>
      <w:r w:rsidRPr="005F4E28">
        <w:rPr>
          <w:rFonts w:ascii="Garamond" w:eastAsia="Garamond" w:hAnsi="Garamond" w:cs="Garamond"/>
          <w:highlight w:val="yellow"/>
        </w:rPr>
        <w:t>YOUR ORGANIZATION</w:t>
      </w:r>
      <w:r w:rsidRPr="005F4E28">
        <w:rPr>
          <w:rFonts w:ascii="Garamond" w:eastAsia="Garamond" w:hAnsi="Garamond" w:cs="Garamond"/>
        </w:rPr>
        <w:t xml:space="preserve">] supports </w:t>
      </w:r>
      <w:r>
        <w:rPr>
          <w:rFonts w:ascii="Garamond" w:eastAsia="Garamond" w:hAnsi="Garamond" w:cs="Garamond"/>
        </w:rPr>
        <w:t>AB 595 (Carrillo).</w:t>
      </w:r>
    </w:p>
    <w:p w14:paraId="0C549A77" w14:textId="77777777" w:rsidR="005F4E28" w:rsidRDefault="005F4E28">
      <w:pPr>
        <w:spacing w:line="240" w:lineRule="auto"/>
        <w:rPr>
          <w:rFonts w:ascii="Garamond" w:eastAsia="Garamond" w:hAnsi="Garamond" w:cs="Garamond"/>
        </w:rPr>
      </w:pPr>
    </w:p>
    <w:p w14:paraId="3CB8056B" w14:textId="7F8EB761" w:rsidR="00CA5BD9" w:rsidRDefault="00000000">
      <w:pPr>
        <w:spacing w:line="240" w:lineRule="auto"/>
        <w:rPr>
          <w:rFonts w:ascii="Garamond" w:eastAsia="Garamond" w:hAnsi="Garamond" w:cs="Garamond"/>
        </w:rPr>
      </w:pPr>
      <w:r>
        <w:rPr>
          <w:rFonts w:ascii="Garamond" w:eastAsia="Garamond" w:hAnsi="Garamond" w:cs="Garamond"/>
        </w:rPr>
        <w:t>Sincerely,</w:t>
      </w:r>
    </w:p>
    <w:p w14:paraId="7AB49DAE" w14:textId="380DAC10" w:rsidR="00CA5BD9" w:rsidRDefault="00CA5BD9">
      <w:pPr>
        <w:widowControl w:val="0"/>
        <w:spacing w:line="240" w:lineRule="auto"/>
        <w:rPr>
          <w:rFonts w:ascii="Garamond" w:eastAsia="Garamond" w:hAnsi="Garamond" w:cs="Garamond"/>
        </w:rPr>
      </w:pPr>
    </w:p>
    <w:p w14:paraId="1D7CC55F" w14:textId="77777777" w:rsidR="00CA5BD9" w:rsidRDefault="00CA5BD9">
      <w:pPr>
        <w:spacing w:line="240" w:lineRule="auto"/>
        <w:rPr>
          <w:rFonts w:ascii="Garamond" w:eastAsia="Garamond" w:hAnsi="Garamond" w:cs="Garamond"/>
        </w:rPr>
      </w:pPr>
    </w:p>
    <w:p w14:paraId="32DD3B95" w14:textId="77777777" w:rsidR="00CA5BD9" w:rsidRDefault="00CA5BD9">
      <w:pPr>
        <w:spacing w:line="240" w:lineRule="auto"/>
        <w:rPr>
          <w:rFonts w:ascii="Garamond" w:eastAsia="Garamond" w:hAnsi="Garamond" w:cs="Garamond"/>
        </w:rPr>
      </w:pPr>
    </w:p>
    <w:p w14:paraId="6C439C84" w14:textId="77777777" w:rsidR="00CA5BD9" w:rsidRDefault="00000000">
      <w:pPr>
        <w:spacing w:line="240" w:lineRule="auto"/>
        <w:rPr>
          <w:rFonts w:ascii="Garamond" w:eastAsia="Garamond" w:hAnsi="Garamond" w:cs="Garamond"/>
        </w:rPr>
      </w:pPr>
      <w:r>
        <w:rPr>
          <w:rFonts w:ascii="Garamond" w:eastAsia="Garamond" w:hAnsi="Garamond" w:cs="Garamond"/>
        </w:rPr>
        <w:t>Cc:</w:t>
      </w:r>
      <w:r>
        <w:rPr>
          <w:rFonts w:ascii="Garamond" w:eastAsia="Garamond" w:hAnsi="Garamond" w:cs="Garamond"/>
        </w:rPr>
        <w:tab/>
        <w:t>Assemblymember Heath Flora, Vice Chair, Assembly Budget Committee</w:t>
      </w:r>
    </w:p>
    <w:p w14:paraId="78D8688A" w14:textId="77777777" w:rsidR="00CA5BD9" w:rsidRDefault="00000000">
      <w:pPr>
        <w:spacing w:line="240" w:lineRule="auto"/>
        <w:rPr>
          <w:rFonts w:ascii="Garamond" w:eastAsia="Garamond" w:hAnsi="Garamond" w:cs="Garamond"/>
        </w:rPr>
      </w:pPr>
      <w:r>
        <w:rPr>
          <w:rFonts w:ascii="Garamond" w:eastAsia="Garamond" w:hAnsi="Garamond" w:cs="Garamond"/>
        </w:rPr>
        <w:tab/>
      </w:r>
      <w:r>
        <w:rPr>
          <w:rFonts w:ascii="Garamond" w:eastAsia="Garamond" w:hAnsi="Garamond" w:cs="Garamond"/>
          <w:color w:val="333333"/>
        </w:rPr>
        <w:t>Genevieve Morelos, Consultant, Assembly Budget Committee</w:t>
      </w:r>
    </w:p>
    <w:sectPr w:rsidR="00CA5BD9">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84A280" w14:textId="77777777" w:rsidR="00117779" w:rsidRDefault="00117779">
      <w:pPr>
        <w:spacing w:line="240" w:lineRule="auto"/>
      </w:pPr>
      <w:r>
        <w:separator/>
      </w:r>
    </w:p>
  </w:endnote>
  <w:endnote w:type="continuationSeparator" w:id="0">
    <w:p w14:paraId="3DE420BB" w14:textId="77777777" w:rsidR="00117779" w:rsidRDefault="001177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embedRegular r:id="rId1" w:fontKey="{EA0BFD1C-00E1-6D4A-970D-CDC15EFC942C}"/>
    <w:embedBold r:id="rId2" w:fontKey="{B63002E6-DCFE-B747-944C-D89AE20CAD4B}"/>
    <w:embedItalic r:id="rId3" w:fontKey="{9971376F-014F-0F47-9324-1405AD8BC747}"/>
  </w:font>
  <w:font w:name="Times New Roman">
    <w:panose1 w:val="02020603050405020304"/>
    <w:charset w:val="00"/>
    <w:family w:val="roman"/>
    <w:pitch w:val="variable"/>
    <w:sig w:usb0="E0002EFF" w:usb1="C000785B" w:usb2="00000009" w:usb3="00000000" w:csb0="000001FF" w:csb1="00000000"/>
    <w:embedRegular r:id="rId4" w:fontKey="{3FBE5BFC-C6B2-2546-B51C-2803A96E3E11}"/>
  </w:font>
  <w:font w:name="Garamond">
    <w:panose1 w:val="02020404030301010803"/>
    <w:charset w:val="00"/>
    <w:family w:val="roman"/>
    <w:pitch w:val="variable"/>
    <w:sig w:usb0="00000287" w:usb1="00000002" w:usb2="00000000" w:usb3="00000000" w:csb0="0000009F" w:csb1="00000000"/>
    <w:embedRegular r:id="rId5" w:fontKey="{0A17B6F9-14CF-E842-B976-510B4EF8CC97}"/>
    <w:embedBold r:id="rId6" w:fontKey="{8436CCE6-6450-0347-9F6F-21245B1E8C36}"/>
    <w:embedItalic r:id="rId7" w:fontKey="{C5C5D546-34B3-5A42-9B4A-8A93AD995FEC}"/>
  </w:font>
  <w:font w:name="Calibri">
    <w:panose1 w:val="020F0502020204030204"/>
    <w:charset w:val="00"/>
    <w:family w:val="swiss"/>
    <w:pitch w:val="variable"/>
    <w:sig w:usb0="E4002EFF" w:usb1="C000247B" w:usb2="00000009" w:usb3="00000000" w:csb0="000001FF" w:csb1="00000000"/>
    <w:embedRegular r:id="rId8" w:fontKey="{BA03EED6-BDB0-7A4E-A8BB-7887327ED817}"/>
  </w:font>
  <w:font w:name="Cambria">
    <w:panose1 w:val="02040503050406030204"/>
    <w:charset w:val="00"/>
    <w:family w:val="roman"/>
    <w:pitch w:val="variable"/>
    <w:sig w:usb0="E00006FF" w:usb1="420024FF" w:usb2="02000000" w:usb3="00000000" w:csb0="0000019F" w:csb1="00000000"/>
    <w:embedRegular r:id="rId9" w:fontKey="{09C67B83-3856-474C-AF53-876EF9B0BE2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5E6CCB" w14:textId="77777777" w:rsidR="00117779" w:rsidRDefault="00117779">
      <w:pPr>
        <w:spacing w:line="240" w:lineRule="auto"/>
      </w:pPr>
      <w:r>
        <w:separator/>
      </w:r>
    </w:p>
  </w:footnote>
  <w:footnote w:type="continuationSeparator" w:id="0">
    <w:p w14:paraId="5E06B407" w14:textId="77777777" w:rsidR="00117779" w:rsidRDefault="0011777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B2F4B1" w14:textId="320C8D05" w:rsidR="005F4E28" w:rsidRPr="005F4E28" w:rsidRDefault="005F4E28" w:rsidP="005F4E28">
    <w:pPr>
      <w:pStyle w:val="Header"/>
      <w:jc w:val="center"/>
      <w:rPr>
        <w:rFonts w:ascii="Garamond" w:hAnsi="Garamond"/>
        <w:lang w:val="en-US"/>
      </w:rPr>
    </w:pPr>
    <w:r w:rsidRPr="005F4E28">
      <w:rPr>
        <w:rFonts w:ascii="Garamond" w:hAnsi="Garamond"/>
        <w:b/>
        <w:bCs/>
        <w:highlight w:val="yellow"/>
        <w:lang w:val="en-US"/>
      </w:rPr>
      <w:t xml:space="preserve">PLEASE ADD YOUR LETTERHEAD AND SEND EMAIL TO </w:t>
    </w:r>
    <w:hyperlink r:id="rId1" w:history="1">
      <w:r w:rsidRPr="005F4E28">
        <w:rPr>
          <w:rStyle w:val="Hyperlink"/>
          <w:rFonts w:ascii="Garamond" w:hAnsi="Garamond"/>
          <w:b/>
          <w:bCs/>
          <w:lang w:val="en-US"/>
        </w:rPr>
        <w:t>Brenda.Contreras@asm.ca.gov</w:t>
      </w:r>
    </w:hyperlink>
    <w:r w:rsidRPr="005F4E28">
      <w:rPr>
        <w:rFonts w:ascii="Garamond" w:hAnsi="Garamond"/>
        <w:b/>
        <w:bCs/>
        <w:lang w:val="en-US"/>
      </w:rPr>
      <w:t xml:space="preserve"> </w:t>
    </w:r>
    <w:r w:rsidRPr="005F4E28">
      <w:rPr>
        <w:rFonts w:ascii="Garamond" w:hAnsi="Garamond"/>
        <w:b/>
        <w:bCs/>
        <w:highlight w:val="yellow"/>
        <w:lang w:val="en-US"/>
      </w:rPr>
      <w:t xml:space="preserve">and SUBMIT TO </w:t>
    </w:r>
    <w:hyperlink r:id="rId2" w:history="1">
      <w:r w:rsidRPr="005F4E28">
        <w:rPr>
          <w:rStyle w:val="Hyperlink"/>
          <w:rFonts w:ascii="Garamond" w:hAnsi="Garamond"/>
          <w:highlight w:val="yellow"/>
          <w:lang w:val="en-US"/>
        </w:rPr>
        <w:t>https://calegislation.lc.ca.gov/Advocates/</w:t>
      </w:r>
    </w:hyperlink>
  </w:p>
  <w:p w14:paraId="3961F933" w14:textId="77777777" w:rsidR="005F4E28" w:rsidRPr="005F4E28" w:rsidRDefault="005F4E28" w:rsidP="005F4E28">
    <w:pPr>
      <w:pStyle w:val="Header"/>
      <w:rPr>
        <w:lang w:val="en-US"/>
      </w:rPr>
    </w:pPr>
  </w:p>
  <w:p w14:paraId="163228E6" w14:textId="77777777" w:rsidR="005F4E28" w:rsidRDefault="005F4E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5BD9"/>
    <w:rsid w:val="00117779"/>
    <w:rsid w:val="00154439"/>
    <w:rsid w:val="003F650A"/>
    <w:rsid w:val="00444AC5"/>
    <w:rsid w:val="00544084"/>
    <w:rsid w:val="00592D42"/>
    <w:rsid w:val="005F4E28"/>
    <w:rsid w:val="009E2D78"/>
    <w:rsid w:val="00A9426C"/>
    <w:rsid w:val="00B16F06"/>
    <w:rsid w:val="00B60C69"/>
    <w:rsid w:val="00CA5BD9"/>
    <w:rsid w:val="00DB03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362047E"/>
  <w15:docId w15:val="{D7C41CB6-B9EF-3741-BA75-0F35DC2F1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F4E28"/>
    <w:pPr>
      <w:tabs>
        <w:tab w:val="center" w:pos="4680"/>
        <w:tab w:val="right" w:pos="9360"/>
      </w:tabs>
      <w:spacing w:line="240" w:lineRule="auto"/>
    </w:pPr>
  </w:style>
  <w:style w:type="character" w:customStyle="1" w:styleId="HeaderChar">
    <w:name w:val="Header Char"/>
    <w:basedOn w:val="DefaultParagraphFont"/>
    <w:link w:val="Header"/>
    <w:uiPriority w:val="99"/>
    <w:rsid w:val="005F4E28"/>
  </w:style>
  <w:style w:type="paragraph" w:styleId="Footer">
    <w:name w:val="footer"/>
    <w:basedOn w:val="Normal"/>
    <w:link w:val="FooterChar"/>
    <w:uiPriority w:val="99"/>
    <w:unhideWhenUsed/>
    <w:rsid w:val="005F4E28"/>
    <w:pPr>
      <w:tabs>
        <w:tab w:val="center" w:pos="4680"/>
        <w:tab w:val="right" w:pos="9360"/>
      </w:tabs>
      <w:spacing w:line="240" w:lineRule="auto"/>
    </w:pPr>
  </w:style>
  <w:style w:type="character" w:customStyle="1" w:styleId="FooterChar">
    <w:name w:val="Footer Char"/>
    <w:basedOn w:val="DefaultParagraphFont"/>
    <w:link w:val="Footer"/>
    <w:uiPriority w:val="99"/>
    <w:rsid w:val="005F4E28"/>
  </w:style>
  <w:style w:type="character" w:styleId="Hyperlink">
    <w:name w:val="Hyperlink"/>
    <w:basedOn w:val="DefaultParagraphFont"/>
    <w:uiPriority w:val="99"/>
    <w:unhideWhenUsed/>
    <w:rsid w:val="005F4E28"/>
    <w:rPr>
      <w:color w:val="0000FF" w:themeColor="hyperlink"/>
      <w:u w:val="single"/>
    </w:rPr>
  </w:style>
  <w:style w:type="character" w:styleId="UnresolvedMention">
    <w:name w:val="Unresolved Mention"/>
    <w:basedOn w:val="DefaultParagraphFont"/>
    <w:uiPriority w:val="99"/>
    <w:semiHidden/>
    <w:unhideWhenUsed/>
    <w:rsid w:val="005F4E28"/>
    <w:rPr>
      <w:color w:val="605E5C"/>
      <w:shd w:val="clear" w:color="auto" w:fill="E1DFDD"/>
    </w:rPr>
  </w:style>
  <w:style w:type="paragraph" w:styleId="NormalWeb">
    <w:name w:val="Normal (Web)"/>
    <w:basedOn w:val="Normal"/>
    <w:uiPriority w:val="99"/>
    <w:semiHidden/>
    <w:unhideWhenUsed/>
    <w:rsid w:val="005F4E28"/>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7868300">
      <w:bodyDiv w:val="1"/>
      <w:marLeft w:val="0"/>
      <w:marRight w:val="0"/>
      <w:marTop w:val="0"/>
      <w:marBottom w:val="0"/>
      <w:divBdr>
        <w:top w:val="none" w:sz="0" w:space="0" w:color="auto"/>
        <w:left w:val="none" w:sz="0" w:space="0" w:color="auto"/>
        <w:bottom w:val="none" w:sz="0" w:space="0" w:color="auto"/>
        <w:right w:val="none" w:sz="0" w:space="0" w:color="auto"/>
      </w:divBdr>
    </w:div>
    <w:div w:id="171996052">
      <w:bodyDiv w:val="1"/>
      <w:marLeft w:val="0"/>
      <w:marRight w:val="0"/>
      <w:marTop w:val="0"/>
      <w:marBottom w:val="0"/>
      <w:divBdr>
        <w:top w:val="none" w:sz="0" w:space="0" w:color="auto"/>
        <w:left w:val="none" w:sz="0" w:space="0" w:color="auto"/>
        <w:bottom w:val="none" w:sz="0" w:space="0" w:color="auto"/>
        <w:right w:val="none" w:sz="0" w:space="0" w:color="auto"/>
      </w:divBdr>
    </w:div>
    <w:div w:id="209154993">
      <w:bodyDiv w:val="1"/>
      <w:marLeft w:val="0"/>
      <w:marRight w:val="0"/>
      <w:marTop w:val="0"/>
      <w:marBottom w:val="0"/>
      <w:divBdr>
        <w:top w:val="none" w:sz="0" w:space="0" w:color="auto"/>
        <w:left w:val="none" w:sz="0" w:space="0" w:color="auto"/>
        <w:bottom w:val="none" w:sz="0" w:space="0" w:color="auto"/>
        <w:right w:val="none" w:sz="0" w:space="0" w:color="auto"/>
      </w:divBdr>
    </w:div>
    <w:div w:id="216356918">
      <w:bodyDiv w:val="1"/>
      <w:marLeft w:val="0"/>
      <w:marRight w:val="0"/>
      <w:marTop w:val="0"/>
      <w:marBottom w:val="0"/>
      <w:divBdr>
        <w:top w:val="none" w:sz="0" w:space="0" w:color="auto"/>
        <w:left w:val="none" w:sz="0" w:space="0" w:color="auto"/>
        <w:bottom w:val="none" w:sz="0" w:space="0" w:color="auto"/>
        <w:right w:val="none" w:sz="0" w:space="0" w:color="auto"/>
      </w:divBdr>
    </w:div>
    <w:div w:id="859706441">
      <w:bodyDiv w:val="1"/>
      <w:marLeft w:val="0"/>
      <w:marRight w:val="0"/>
      <w:marTop w:val="0"/>
      <w:marBottom w:val="0"/>
      <w:divBdr>
        <w:top w:val="none" w:sz="0" w:space="0" w:color="auto"/>
        <w:left w:val="none" w:sz="0" w:space="0" w:color="auto"/>
        <w:bottom w:val="none" w:sz="0" w:space="0" w:color="auto"/>
        <w:right w:val="none" w:sz="0" w:space="0" w:color="auto"/>
      </w:divBdr>
    </w:div>
    <w:div w:id="1026561972">
      <w:bodyDiv w:val="1"/>
      <w:marLeft w:val="0"/>
      <w:marRight w:val="0"/>
      <w:marTop w:val="0"/>
      <w:marBottom w:val="0"/>
      <w:divBdr>
        <w:top w:val="none" w:sz="0" w:space="0" w:color="auto"/>
        <w:left w:val="none" w:sz="0" w:space="0" w:color="auto"/>
        <w:bottom w:val="none" w:sz="0" w:space="0" w:color="auto"/>
        <w:right w:val="none" w:sz="0" w:space="0" w:color="auto"/>
      </w:divBdr>
    </w:div>
    <w:div w:id="1905141036">
      <w:bodyDiv w:val="1"/>
      <w:marLeft w:val="0"/>
      <w:marRight w:val="0"/>
      <w:marTop w:val="0"/>
      <w:marBottom w:val="0"/>
      <w:divBdr>
        <w:top w:val="none" w:sz="0" w:space="0" w:color="auto"/>
        <w:left w:val="none" w:sz="0" w:space="0" w:color="auto"/>
        <w:bottom w:val="none" w:sz="0" w:space="0" w:color="auto"/>
        <w:right w:val="none" w:sz="0" w:space="0" w:color="auto"/>
      </w:divBdr>
    </w:div>
    <w:div w:id="20708775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hyperlink" Target="https://calegislation.lc.ca.gov/Advocates/" TargetMode="External"/><Relationship Id="rId1" Type="http://schemas.openxmlformats.org/officeDocument/2006/relationships/hyperlink" Target="mailto:Brenda.Contreras@asm.c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371</Words>
  <Characters>2116</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Emily Roze Jones</cp:lastModifiedBy>
  <cp:revision>2</cp:revision>
  <dcterms:created xsi:type="dcterms:W3CDTF">2025-03-07T20:12:00Z</dcterms:created>
  <dcterms:modified xsi:type="dcterms:W3CDTF">2025-03-07T20:12:00Z</dcterms:modified>
</cp:coreProperties>
</file>